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0EF" w:rsidRDefault="002E70EF" w:rsidP="00F943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2E70EF" w:rsidSect="00083444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4394" w:rsidRDefault="00F94394" w:rsidP="00F943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Form 55</w:t>
      </w:r>
    </w:p>
    <w:p w:rsidR="00F94394" w:rsidRPr="00F94394" w:rsidRDefault="00F94394" w:rsidP="00F943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Notice of application for final charging order</w:t>
      </w:r>
    </w:p>
    <w:p w:rsidR="00F94394" w:rsidRPr="00F94394" w:rsidRDefault="00F94394" w:rsidP="00F9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 xml:space="preserve">Complete and insert the heading as set out in </w:t>
      </w:r>
      <w:bookmarkStart w:id="0" w:name="DLM6124023"/>
      <w:r w:rsidR="00AD0FD3"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begin"/>
      </w:r>
      <w:r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instrText xml:space="preserve"> HYPERLINK "http://www.legislation.govt.nz/regulation/public/2014/0179/latest/link.aspx?id=DLM6124023" \l "DLM6124023" </w:instrText>
      </w:r>
      <w:r w:rsidR="00AD0FD3"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separate"/>
      </w:r>
      <w:r w:rsidRPr="00F9439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n-NZ"/>
        </w:rPr>
        <w:t>form 49</w:t>
      </w:r>
      <w:r w:rsidR="00AD0FD3"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end"/>
      </w:r>
      <w:bookmarkEnd w:id="0"/>
      <w:r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.</w:t>
      </w:r>
    </w:p>
    <w:p w:rsidR="00F94394" w:rsidRPr="00F94394" w:rsidRDefault="00F94394" w:rsidP="00F943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F9439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To the Registrar of the District Court at</w:t>
      </w:r>
      <w:r w:rsidR="00176D61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</w:t>
      </w:r>
      <w:sdt>
        <w:sdtPr>
          <w:rPr>
            <w:b/>
          </w:rPr>
          <w:alias w:val="Court name"/>
          <w:tag w:val="Court name"/>
          <w:id w:val="603391506"/>
          <w:placeholder>
            <w:docPart w:val="23285AE7536F4A088CB9CC3750F7E576"/>
          </w:placeholder>
          <w:showingPlcHdr/>
          <w:comboBox>
            <w:listItem w:value="Choose an item."/>
            <w:listItem w:displayText="ALEXANDRA / MANUHEREKIA" w:value="ALEXANDRA / MANUHEREKIA"/>
            <w:listItem w:displayText="ASHBURTON / HAKATERE" w:value="ASHBURTON / HAKATERE"/>
            <w:listItem w:displayText="AUCKLAND / TĀMAKI MAKAURAU" w:value="AUCKLAND / TĀMAKI MAKAURAU"/>
            <w:listItem w:displayText="BLENHEIM / TE WAIHARAKEKE" w:value="BLENHEIM / TE WAIHARAKEKE"/>
            <w:listItem w:displayText="CHATHAM ISLANDS / WHAREKAURI" w:value="CHATHAM ISLANDS / WHAREKAURI"/>
            <w:listItem w:displayText="CHRISTCHURCH / ŌTAUTAHI" w:value="CHRISTCHURCH / ŌTAUTAHI"/>
            <w:listItem w:displayText="DANNEVIRKE / TĀMAKI-NUI-A-RUA" w:value="DANNEVIRKE / TĀMAKI-NUI-A-RUA"/>
            <w:listItem w:displayText="DARGAVILLE / TĀKIWIRA" w:value="DARGAVILLE / TĀKIWIRA"/>
            <w:listItem w:displayText="DUNEDIN / ŌTEPOTI" w:value="DUNEDIN / ŌTEPOTI"/>
            <w:listItem w:displayText="GISBORNE / TŪRANGANUI-A-KIWA" w:value="GISBORNE / TŪRANGANUI-A-KIWA"/>
            <w:listItem w:displayText="GORE / MARUAWAI" w:value="GORE / MARUAWAI"/>
            <w:listItem w:displayText="GREYMOUTH / MĀWHERA" w:value="GREYMOUTH / MĀWHERA"/>
            <w:listItem w:displayText="HAMILTON / KIRIKIRIROA" w:value="HAMILTON / KIRIKIRIROA"/>
            <w:listItem w:displayText="HASTINGS / HERETAUNGA" w:value="HASTINGS / HERETAUNGA"/>
            <w:listItem w:displayText="HĀWERA / HĀWERA" w:value="HĀWERA / HĀWERA"/>
            <w:listItem w:displayText="HUNTLY / RĀHUI PŌKEKA" w:value="HUNTLY / RĀHUI PŌKEKA"/>
            <w:listItem w:displayText="HUTT VALLEY / TE AWAKAIRANGI" w:value="HUTT VALLEY / TE AWAKAIRANGI"/>
            <w:listItem w:displayText="INVERCARGILL / WAIHŌPAI" w:value="INVERCARGILL / WAIHŌPAI"/>
            <w:listItem w:displayText="KAIKOHE / KAIKOHE" w:value="KAIKOHE / KAIKOHE"/>
            <w:listItem w:displayText="KAIKŌURA / KAIKŌURA" w:value="KAIKŌURA / KAIKŌURA"/>
            <w:listItem w:displayText="KAITAIA / KAITAIA" w:value="KAITAIA / KAITAIA"/>
            <w:listItem w:displayText="LEVIN / TAITOKO" w:value="LEVIN / TAITOKO"/>
            <w:listItem w:displayText="MANUKAU / MANUKAU" w:value="MANUKAU / MANUKAU"/>
            <w:listItem w:displayText="MARTON / TŪTAENUI" w:value="MARTON / TŪTAENUI"/>
            <w:listItem w:displayText="MASTERTON / WHAKAORIORI" w:value="MASTERTON / WHAKAORIORI"/>
            <w:listItem w:displayText="MORRINSVILLE / MORENAWHIRA" w:value="MORRINSVILLE / MORENAWHIRA"/>
            <w:listItem w:displayText="NAPIER / AHURIRI" w:value="NAPIER / AHURIRI"/>
            <w:listItem w:displayText="NELSON / WHAKATŪ" w:value="NELSON / WHAKATŪ"/>
            <w:listItem w:displayText="NEW PLYMOUTH / NGĀMOTU" w:value="NEW PLYMOUTH / NGĀMOTU"/>
            <w:listItem w:displayText="NORTH SHORE / ŌKAHUKURA" w:value="NORTH SHORE / ŌKAHUKURA"/>
            <w:listItem w:displayText="OAMARU / TE OHA-A-MARU" w:value="OAMARU / TE OHA-A-MARU"/>
            <w:listItem w:displayText="OHAKUNE / ŌHAKUNE" w:value="OHAKUNE / ŌHAKUNE"/>
            <w:listItem w:displayText="ŌPŌTIKI / ŌPŌTIKI" w:value="ŌPŌTIKI / ŌPŌTIKI"/>
            <w:listItem w:displayText="PALMERSTON NORTH / TE PAPAIOEA" w:value="PALMERSTON NORTH / TE PAPAIOEA"/>
            <w:listItem w:displayText="PAPAKURA / PAPAKURA" w:value="PAPAKURA / PAPAKURA"/>
            <w:listItem w:displayText="PORIRUA / PORIRUA" w:value="PORIRUA / PORIRUA"/>
            <w:listItem w:displayText="PUKEKOHE / PUKEKOHE" w:value="PUKEKOHE / PUKEKOHE"/>
            <w:listItem w:displayText="QUEENSTOWN / TĀHUNA" w:value="QUEENSTOWN / TĀHUNA"/>
            <w:listItem w:displayText="ROTORUA / TE ROTORUA-NUI-A-KAHUMATAMOMOE" w:value="ROTORUA / TE ROTORUA-NUI-A-KAHUMATAMOMOE"/>
            <w:listItem w:displayText="RUATORIA / RUATŌREA" w:value="RUATORIA / RUATŌREA"/>
            <w:listItem w:displayText="TAIHAPE / TAIHAPE" w:value="TAIHAPE / TAIHAPE"/>
            <w:listItem w:displayText="TAUMARUNUI / TAUMARUNUI" w:value="TAUMARUNUI / TAUMARUNUI"/>
            <w:listItem w:displayText="TAUPŌ / TAUPŌ-NUI-A-TIA" w:value="TAUPŌ / TAUPŌ-NUI-A-TIA"/>
            <w:listItem w:displayText="TAURANGA / TAURANGA MOANA" w:value="TAURANGA / TAURANGA MOANA"/>
            <w:listItem w:displayText="TE AWAMUTU / TE AWAMUTU" w:value="TE AWAMUTU / TE AWAMUTU"/>
            <w:listItem w:displayText="TE KUITI / TE KŪITI" w:value="TE KUITI / TE KŪITI"/>
            <w:listItem w:displayText="THAMES / PĀRĀWAI" w:value="THAMES / PĀRĀWAI"/>
            <w:listItem w:displayText="TIMARU / TE TIHI-O-MARU" w:value="TIMARU / TE TIHI-O-MARU"/>
            <w:listItem w:displayText="TOKOROA / TOKOROA" w:value="TOKOROA / TOKOROA"/>
            <w:listItem w:displayText="WAIHI / WAIHĪ" w:value="WAIHI / WAIHĪ"/>
            <w:listItem w:displayText="WAIPUKURAU / WAIPUKURAU" w:value="WAIPUKURAU / WAIPUKURAU"/>
            <w:listItem w:displayText="WAIROA / TE WAIROA" w:value="WAIROA / TE WAIROA"/>
            <w:listItem w:displayText="WAITĀKERE / WAITĀKERE" w:value="WAITĀKERE / WAITĀKERE"/>
            <w:listItem w:displayText="WELLINGTON / TE WHANGANUI-A-TARA" w:value="WELLINGTON / TE WHANGANUI-A-TARA"/>
            <w:listItem w:displayText="WESTPORT / KAWATIRI" w:value="WESTPORT / KAWATIRI"/>
            <w:listItem w:displayText="WHAKATĀNE / WHAKATĀNE" w:value="WHAKATĀNE / WHAKATĀNE"/>
            <w:listItem w:displayText="WHANGANUI / WHANGANUI" w:value="WHANGANUI / WHANGANUI"/>
            <w:listItem w:displayText="WHANGĀREI / WHANGĀREI-TERENGA-PARĀOA" w:value="WHANGĀREI / WHANGĀREI-TERENGA-PARĀOA"/>
          </w:comboBox>
        </w:sdtPr>
        <w:sdtContent>
          <w:r w:rsidR="00176D61" w:rsidRPr="00B6131F">
            <w:rPr>
              <w:rStyle w:val="PlaceholderText"/>
            </w:rPr>
            <w:t>Choose an item.</w:t>
          </w:r>
        </w:sdtContent>
      </w:sdt>
    </w:p>
    <w:p w:rsidR="00F94394" w:rsidRPr="00F94394" w:rsidRDefault="00F94394" w:rsidP="00F9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and</w:t>
      </w:r>
    </w:p>
    <w:p w:rsidR="00F94394" w:rsidRPr="00F94394" w:rsidRDefault="00F94394" w:rsidP="00F9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To</w:t>
      </w: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[</w:t>
      </w:r>
      <w:r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 of other party to be served</w:t>
      </w: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]</w:t>
      </w:r>
      <w:bookmarkStart w:id="1" w:name="_GoBack"/>
      <w:bookmarkEnd w:id="1"/>
    </w:p>
    <w:p w:rsidR="00F94394" w:rsidRPr="00F94394" w:rsidRDefault="00F94394" w:rsidP="00F943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F9439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This document notifies you that—</w:t>
      </w:r>
    </w:p>
    <w:p w:rsidR="00F94394" w:rsidRPr="00F94394" w:rsidRDefault="00F94394" w:rsidP="00F943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F9439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The judgment creditor/duly authorised agent of the judgment creditor* will apply to the District Court at [</w:t>
      </w:r>
      <w:r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place</w:t>
      </w: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], [</w:t>
      </w:r>
      <w:r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date, time to be filled in by Registrar</w:t>
      </w: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] for the making of a final charging order under section 184 of the District Court Act 2016.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94394" w:rsidRPr="00F94394" w:rsidTr="00F94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394" w:rsidRPr="00F94394" w:rsidRDefault="00F94394" w:rsidP="00F9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9439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F94394" w:rsidRPr="00F94394" w:rsidRDefault="00F94394" w:rsidP="00F943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F9439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The charging order sought is a final charging order affecting the property of the judgment debtor known as [</w:t>
      </w:r>
      <w:r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specify nature and location of the property to be the subject of the charging order</w:t>
      </w: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p w:rsidR="00F94394" w:rsidRDefault="00F94394" w:rsidP="00F9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F94394" w:rsidRPr="00F94394" w:rsidRDefault="00F94394" w:rsidP="00F9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Date:</w:t>
      </w:r>
    </w:p>
    <w:p w:rsidR="00F94394" w:rsidRPr="00F94394" w:rsidRDefault="00F94394" w:rsidP="00F9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Signature:</w:t>
      </w:r>
    </w:p>
    <w:p w:rsidR="00F94394" w:rsidRPr="00F94394" w:rsidRDefault="00F94394" w:rsidP="00F9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(judgment creditor/solicitor for judgment creditor*)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94394" w:rsidRPr="00F94394" w:rsidTr="00F94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394" w:rsidRPr="00F94394" w:rsidRDefault="00F94394" w:rsidP="00F94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F94394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F94394" w:rsidRPr="00F94394" w:rsidRDefault="00F94394" w:rsidP="00F9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This notice of application is filed by [</w:t>
      </w:r>
      <w:r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</w:t>
      </w: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] whose address for service is [</w:t>
      </w:r>
      <w:r w:rsidRPr="00F94394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address</w:t>
      </w: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p w:rsidR="00F94394" w:rsidRDefault="00F94394" w:rsidP="00F94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</w:p>
    <w:p w:rsidR="00F94394" w:rsidRPr="00F94394" w:rsidRDefault="00F94394" w:rsidP="00F9439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Notes</w:t>
      </w:r>
    </w:p>
    <w:p w:rsidR="00F94394" w:rsidRPr="00F94394" w:rsidRDefault="00F94394" w:rsidP="00F943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F9439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Advice</w:t>
      </w:r>
    </w:p>
    <w:p w:rsidR="00F94394" w:rsidRPr="00F94394" w:rsidRDefault="00F94394" w:rsidP="00F94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If you need help, consult a solicitor or the staff of the District Court immediately.</w:t>
      </w:r>
    </w:p>
    <w:p w:rsidR="00F94394" w:rsidRPr="00F94394" w:rsidRDefault="00F94394" w:rsidP="00F9439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F94394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Registry hours</w:t>
      </w:r>
    </w:p>
    <w:p w:rsidR="00083444" w:rsidRPr="002E70EF" w:rsidRDefault="00F94394" w:rsidP="002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94394">
        <w:rPr>
          <w:rFonts w:ascii="Times New Roman" w:eastAsia="Times New Roman" w:hAnsi="Times New Roman" w:cs="Times New Roman"/>
          <w:sz w:val="24"/>
          <w:szCs w:val="24"/>
          <w:lang w:eastAsia="en-NZ"/>
        </w:rPr>
        <w:t>The registry of the court is open to the public from 9 am to 5 pm Mondays to Fridays inclusive.</w:t>
      </w:r>
    </w:p>
    <w:sectPr w:rsidR="00083444" w:rsidRPr="002E70EF" w:rsidSect="002E70EF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EF" w:rsidRDefault="002E70EF" w:rsidP="002E70EF">
      <w:pPr>
        <w:spacing w:after="0" w:line="240" w:lineRule="auto"/>
      </w:pPr>
      <w:r>
        <w:separator/>
      </w:r>
    </w:p>
  </w:endnote>
  <w:endnote w:type="continuationSeparator" w:id="0">
    <w:p w:rsidR="002E70EF" w:rsidRDefault="002E70EF" w:rsidP="002E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EF" w:rsidRDefault="002E70EF" w:rsidP="002E70EF">
    <w:pPr>
      <w:pStyle w:val="Footer"/>
      <w:jc w:val="center"/>
    </w:pPr>
    <w:r w:rsidRPr="002E70EF">
      <w:t>This editable form has been updated to reflect the new District Court Act 2016</w:t>
    </w:r>
  </w:p>
  <w:p w:rsidR="002E70EF" w:rsidRDefault="002E7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EF" w:rsidRDefault="002E70EF" w:rsidP="002E70EF">
      <w:pPr>
        <w:spacing w:after="0" w:line="240" w:lineRule="auto"/>
      </w:pPr>
      <w:r>
        <w:separator/>
      </w:r>
    </w:p>
  </w:footnote>
  <w:footnote w:type="continuationSeparator" w:id="0">
    <w:p w:rsidR="002E70EF" w:rsidRDefault="002E70EF" w:rsidP="002E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94"/>
    <w:rsid w:val="00083444"/>
    <w:rsid w:val="000C0AFF"/>
    <w:rsid w:val="000C4CE4"/>
    <w:rsid w:val="0014577B"/>
    <w:rsid w:val="00176D61"/>
    <w:rsid w:val="002A55B3"/>
    <w:rsid w:val="002E70EF"/>
    <w:rsid w:val="003A2139"/>
    <w:rsid w:val="00483D5B"/>
    <w:rsid w:val="00497E62"/>
    <w:rsid w:val="00507B3A"/>
    <w:rsid w:val="00676EBE"/>
    <w:rsid w:val="006C629E"/>
    <w:rsid w:val="007A7345"/>
    <w:rsid w:val="00800DD3"/>
    <w:rsid w:val="008812AB"/>
    <w:rsid w:val="00971AEC"/>
    <w:rsid w:val="009D479E"/>
    <w:rsid w:val="00AD0FD3"/>
    <w:rsid w:val="00B62E3B"/>
    <w:rsid w:val="00B9605A"/>
    <w:rsid w:val="00BA477D"/>
    <w:rsid w:val="00EC5939"/>
    <w:rsid w:val="00F94394"/>
    <w:rsid w:val="00FA1F71"/>
    <w:rsid w:val="00FA38EC"/>
    <w:rsid w:val="00F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CE8A"/>
  <w15:docId w15:val="{224C20D2-897E-444C-B6F2-9F36040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F94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F943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94394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F94394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F94394"/>
  </w:style>
  <w:style w:type="paragraph" w:customStyle="1" w:styleId="empowering-prov">
    <w:name w:val="empowering-prov"/>
    <w:basedOn w:val="Normal"/>
    <w:rsid w:val="00F9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F94394"/>
    <w:rPr>
      <w:color w:val="0000FF"/>
      <w:u w:val="single"/>
    </w:rPr>
  </w:style>
  <w:style w:type="paragraph" w:customStyle="1" w:styleId="text">
    <w:name w:val="text"/>
    <w:basedOn w:val="Normal"/>
    <w:rsid w:val="00F9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F94394"/>
    <w:rPr>
      <w:i/>
      <w:iCs/>
    </w:rPr>
  </w:style>
  <w:style w:type="character" w:customStyle="1" w:styleId="roman">
    <w:name w:val="roman"/>
    <w:basedOn w:val="DefaultParagraphFont"/>
    <w:rsid w:val="00F94394"/>
  </w:style>
  <w:style w:type="character" w:styleId="Strong">
    <w:name w:val="Strong"/>
    <w:basedOn w:val="DefaultParagraphFont"/>
    <w:uiPriority w:val="22"/>
    <w:qFormat/>
    <w:rsid w:val="00F94394"/>
    <w:rPr>
      <w:b/>
      <w:bCs/>
    </w:rPr>
  </w:style>
  <w:style w:type="paragraph" w:customStyle="1" w:styleId="left">
    <w:name w:val="left"/>
    <w:basedOn w:val="Normal"/>
    <w:rsid w:val="00F9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2E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0EF"/>
  </w:style>
  <w:style w:type="paragraph" w:styleId="Footer">
    <w:name w:val="footer"/>
    <w:basedOn w:val="Normal"/>
    <w:link w:val="FooterChar"/>
    <w:uiPriority w:val="99"/>
    <w:unhideWhenUsed/>
    <w:rsid w:val="002E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EF"/>
  </w:style>
  <w:style w:type="paragraph" w:styleId="BalloonText">
    <w:name w:val="Balloon Text"/>
    <w:basedOn w:val="Normal"/>
    <w:link w:val="BalloonTextChar"/>
    <w:uiPriority w:val="99"/>
    <w:semiHidden/>
    <w:unhideWhenUsed/>
    <w:rsid w:val="002E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3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73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27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13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01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6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6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34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8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64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52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61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8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32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28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1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36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285AE7536F4A088CB9CC3750F7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F0DB-5901-466A-8D26-041B222C5E17}"/>
      </w:docPartPr>
      <w:docPartBody>
        <w:p w:rsidR="00000000" w:rsidRDefault="00AF71B1" w:rsidP="00AF71B1">
          <w:pPr>
            <w:pStyle w:val="23285AE7536F4A088CB9CC3750F7E576"/>
          </w:pPr>
          <w:r w:rsidRPr="00B613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B1"/>
    <w:rsid w:val="00A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1B1"/>
    <w:rPr>
      <w:color w:val="808080"/>
    </w:rPr>
  </w:style>
  <w:style w:type="paragraph" w:customStyle="1" w:styleId="23285AE7536F4A088CB9CC3750F7E576">
    <w:name w:val="23285AE7536F4A088CB9CC3750F7E576"/>
    <w:rsid w:val="00AF7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35D240F2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Blick, Emma</dc:creator>
  <cp:lastModifiedBy>Flay, Katy</cp:lastModifiedBy>
  <cp:revision>3</cp:revision>
  <dcterms:created xsi:type="dcterms:W3CDTF">2021-10-13T19:58:00Z</dcterms:created>
  <dcterms:modified xsi:type="dcterms:W3CDTF">2021-10-13T20:11:00Z</dcterms:modified>
</cp:coreProperties>
</file>